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</w:pPr>
      <w:r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  <w:t>FIȘA DE VERIFICARE A CONFORMITATII</w:t>
      </w:r>
    </w:p>
    <w:p w:rsidR="00141D28" w:rsidRDefault="00141D28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</w:pPr>
      <w:bookmarkStart w:id="0" w:name="_GoBack"/>
      <w:bookmarkEnd w:id="0"/>
    </w:p>
    <w:p w:rsidR="00DC436D" w:rsidRDefault="000B3DF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lang w:val="en-US"/>
        </w:rPr>
      </w:pPr>
      <w:r w:rsidRPr="0063216E">
        <w:rPr>
          <w:rFonts w:asciiTheme="minorHAnsi" w:hAnsiTheme="minorHAnsi"/>
          <w:i/>
          <w:noProof/>
          <w:lang w:val="ro-RO"/>
        </w:rPr>
        <w:t xml:space="preserve">Măsura </w:t>
      </w:r>
      <w:r w:rsidRPr="00627E2B">
        <w:rPr>
          <w:rFonts w:ascii="Trebuchet MS" w:eastAsia="Trebuchet MS" w:hAnsi="Trebuchet MS" w:cs="Trebuchet MS"/>
          <w:b/>
          <w:bCs/>
          <w:spacing w:val="1"/>
          <w:lang w:val="ro-RO"/>
        </w:rPr>
        <w:t>M</w:t>
      </w:r>
      <w:r w:rsidRPr="00627E2B">
        <w:rPr>
          <w:rFonts w:ascii="Trebuchet MS" w:eastAsia="Trebuchet MS" w:hAnsi="Trebuchet MS" w:cs="Trebuchet MS"/>
          <w:b/>
          <w:bCs/>
          <w:lang w:val="ro-RO"/>
        </w:rPr>
        <w:t>19/6B/1</w:t>
      </w:r>
      <w:r w:rsidRPr="00627E2B">
        <w:rPr>
          <w:rFonts w:ascii="Trebuchet MS" w:eastAsia="Trebuchet MS" w:hAnsi="Trebuchet MS" w:cs="Trebuchet MS"/>
          <w:b/>
          <w:bCs/>
          <w:spacing w:val="1"/>
          <w:lang w:val="ro-RO"/>
        </w:rPr>
        <w:t xml:space="preserve"> </w:t>
      </w:r>
      <w:r w:rsidRPr="00627E2B">
        <w:rPr>
          <w:rFonts w:ascii="Trebuchet MS" w:eastAsia="Trebuchet MS" w:hAnsi="Trebuchet MS" w:cs="Trebuchet MS"/>
          <w:b/>
          <w:bCs/>
          <w:lang w:val="ro-RO"/>
        </w:rPr>
        <w:t>– Facilitare și implicare locală prin Centru suport comunitar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Denumire solicitant:_____________________________________________________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Titlu proiect: ___________________________________________________________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înregistrării proiectului la GAL: _________________________________________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depunerii proiectului de către GAL la SLIN-OJFIR: ___________________________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sz w:val="24"/>
        </w:rPr>
      </w:pPr>
      <w:r w:rsidRPr="002D2CD1">
        <w:rPr>
          <w:rFonts w:eastAsia="Times New Roman"/>
          <w:bCs/>
          <w:sz w:val="24"/>
          <w:szCs w:val="24"/>
        </w:rPr>
        <w:t>Structura</w:t>
      </w:r>
      <w:r w:rsidRPr="002D2CD1">
        <w:rPr>
          <w:sz w:val="24"/>
        </w:rPr>
        <w:t xml:space="preserve"> responsabilă de verificarea proiectului: ..............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r w:rsidRPr="002D2CD1">
        <w:rPr>
          <w:rFonts w:eastAsia="Times New Roman"/>
          <w:bCs/>
          <w:sz w:val="24"/>
          <w:szCs w:val="24"/>
        </w:rPr>
        <w:t>transmiterii</w:t>
      </w:r>
      <w:r w:rsidRPr="002D2CD1">
        <w:rPr>
          <w:sz w:val="24"/>
        </w:rPr>
        <w:t xml:space="preserve"> proiectului de către SLIN-OJFIR la structura responsabilă:..............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Obiectivul proiectului: _____________________________________________________</w:t>
      </w:r>
    </w:p>
    <w:p w:rsidR="00D15D6B" w:rsidRPr="00B44C5D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Obiectivele proiectului se încadrează în prevederile Reg.  (UE) nr. 1305/2013, art. …………….. </w:t>
      </w:r>
    </w:p>
    <w:p w:rsidR="00D15D6B" w:rsidRPr="002D2CD1" w:rsidRDefault="00D15D6B" w:rsidP="00D15D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Amplasare proiect (localitate):_______________________________________________</w:t>
      </w:r>
    </w:p>
    <w:p w:rsidR="00DC436D" w:rsidRPr="00DC436D" w:rsidRDefault="00D15D6B" w:rsidP="00D15D6B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EastAsia"/>
          <w:color w:val="auto"/>
          <w:sz w:val="24"/>
          <w:szCs w:val="24"/>
          <w:lang w:val="en-US"/>
        </w:rPr>
      </w:pPr>
      <w:r w:rsidRPr="002D2CD1">
        <w:rPr>
          <w:sz w:val="24"/>
        </w:rPr>
        <w:t>Statut juridic solicitant:_____________________________________________________</w:t>
      </w:r>
    </w:p>
    <w:p w:rsidR="00DC436D" w:rsidRPr="00DC436D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Calibri,Italic" w:eastAsiaTheme="minorEastAsia" w:hAnsi="Calibri,Italic" w:cs="Calibri,Italic"/>
          <w:i/>
          <w:iCs/>
          <w:color w:val="auto"/>
          <w:sz w:val="24"/>
          <w:szCs w:val="24"/>
          <w:lang w:val="en-US"/>
        </w:rPr>
      </w:pPr>
      <w:r w:rsidRPr="00DC436D">
        <w:rPr>
          <w:rFonts w:ascii="Calibri,Italic" w:eastAsiaTheme="minorEastAsia" w:hAnsi="Calibri,Italic" w:cs="Calibri,Italic"/>
          <w:i/>
          <w:iCs/>
          <w:color w:val="auto"/>
          <w:sz w:val="24"/>
          <w:szCs w:val="24"/>
          <w:lang w:val="en-US"/>
        </w:rPr>
        <w:t>Date personale reprezentant legal</w:t>
      </w:r>
    </w:p>
    <w:p w:rsidR="00DC436D" w:rsidRPr="00DC436D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EastAsia"/>
          <w:color w:val="auto"/>
          <w:sz w:val="24"/>
          <w:szCs w:val="24"/>
          <w:lang w:val="en-US"/>
        </w:rPr>
      </w:pPr>
      <w:r>
        <w:rPr>
          <w:rFonts w:eastAsiaTheme="minorEastAsia"/>
          <w:color w:val="auto"/>
          <w:sz w:val="24"/>
          <w:szCs w:val="24"/>
          <w:lang w:val="en-US"/>
        </w:rPr>
        <w:t>Nume</w:t>
      </w:r>
      <w:proofErr w:type="gramStart"/>
      <w:r>
        <w:rPr>
          <w:rFonts w:eastAsiaTheme="minorEastAsia"/>
          <w:color w:val="auto"/>
          <w:sz w:val="24"/>
          <w:szCs w:val="24"/>
          <w:lang w:val="en-US"/>
        </w:rPr>
        <w:t>: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_</w:t>
      </w:r>
      <w:proofErr w:type="gramEnd"/>
      <w:r w:rsidRPr="00DC436D">
        <w:rPr>
          <w:rFonts w:eastAsiaTheme="minorEastAsia"/>
          <w:color w:val="auto"/>
          <w:sz w:val="24"/>
          <w:szCs w:val="24"/>
          <w:lang w:val="en-US"/>
        </w:rPr>
        <w:t>_______________</w:t>
      </w:r>
      <w:r>
        <w:rPr>
          <w:rFonts w:eastAsiaTheme="minorEastAsia"/>
          <w:color w:val="auto"/>
          <w:sz w:val="24"/>
          <w:szCs w:val="24"/>
          <w:lang w:val="en-US"/>
        </w:rPr>
        <w:t>_________________Prenume: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_______________________________</w:t>
      </w:r>
    </w:p>
    <w:p w:rsidR="00DC436D" w:rsidRPr="00DC436D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EastAsia"/>
          <w:color w:val="auto"/>
          <w:sz w:val="24"/>
          <w:szCs w:val="24"/>
          <w:lang w:val="en-US"/>
        </w:rPr>
      </w:pPr>
      <w:r w:rsidRPr="00DC436D">
        <w:rPr>
          <w:rFonts w:eastAsiaTheme="minorEastAsia"/>
          <w:color w:val="auto"/>
          <w:sz w:val="24"/>
          <w:szCs w:val="24"/>
          <w:lang w:val="en-US"/>
        </w:rPr>
        <w:t>Funcţie</w:t>
      </w:r>
      <w:r>
        <w:rPr>
          <w:rFonts w:eastAsiaTheme="minorEastAsia"/>
          <w:color w:val="auto"/>
          <w:sz w:val="24"/>
          <w:szCs w:val="24"/>
          <w:lang w:val="en-US"/>
        </w:rPr>
        <w:t xml:space="preserve"> reprezentant legal</w:t>
      </w:r>
      <w:proofErr w:type="gramStart"/>
      <w:r>
        <w:rPr>
          <w:rFonts w:eastAsiaTheme="minorEastAsia"/>
          <w:color w:val="auto"/>
          <w:sz w:val="24"/>
          <w:szCs w:val="24"/>
          <w:lang w:val="en-US"/>
        </w:rPr>
        <w:t>:_</w:t>
      </w:r>
      <w:proofErr w:type="gramEnd"/>
      <w:r>
        <w:rPr>
          <w:rFonts w:eastAsiaTheme="minorEastAsia"/>
          <w:color w:val="auto"/>
          <w:sz w:val="24"/>
          <w:szCs w:val="24"/>
          <w:lang w:val="en-US"/>
        </w:rPr>
        <w:t>___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___________________________________________________</w:t>
      </w:r>
    </w:p>
    <w:p w:rsid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</w:pPr>
    </w:p>
    <w:p w:rsidR="00DC436D" w:rsidRPr="006C125E" w:rsidRDefault="00DC436D" w:rsidP="006C12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</w:pPr>
      <w:r w:rsidRPr="006C125E"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  <w:t>Verificarea Cererii de finanţare</w:t>
      </w:r>
    </w:p>
    <w:p w:rsidR="006C125E" w:rsidRPr="006C125E" w:rsidRDefault="006C125E" w:rsidP="006C125E">
      <w:pPr>
        <w:pStyle w:val="ListParagraph"/>
        <w:autoSpaceDE w:val="0"/>
        <w:autoSpaceDN w:val="0"/>
        <w:adjustRightInd w:val="0"/>
        <w:spacing w:after="0" w:line="240" w:lineRule="auto"/>
        <w:ind w:left="108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</w:pPr>
    </w:p>
    <w:p w:rsid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r w:rsidRPr="00DC436D"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  <w:t xml:space="preserve">1. 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Modelul de Cerere de finanțare utilizat de solicitant este în concordanță cu ultima variantă de pe</w:t>
      </w:r>
      <w:r w:rsidR="006C125E">
        <w:rPr>
          <w:rFonts w:eastAsiaTheme="minorEastAsia"/>
          <w:color w:val="auto"/>
          <w:sz w:val="24"/>
          <w:szCs w:val="24"/>
          <w:lang w:val="en-US"/>
        </w:rPr>
        <w:t xml:space="preserve"> 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site-ul GAL</w:t>
      </w:r>
      <w:r w:rsidR="000B3DF9">
        <w:rPr>
          <w:rFonts w:eastAsiaTheme="minorEastAsia"/>
          <w:color w:val="auto"/>
          <w:sz w:val="24"/>
          <w:szCs w:val="24"/>
          <w:lang w:val="en-US"/>
        </w:rPr>
        <w:t>TO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 xml:space="preserve"> a Cererii de finanţare aferentă sub-măsurii din PNDR cu investiții similare, care se</w:t>
      </w:r>
      <w:r w:rsidR="006C125E">
        <w:rPr>
          <w:rFonts w:eastAsiaTheme="minorEastAsia"/>
          <w:color w:val="auto"/>
          <w:sz w:val="24"/>
          <w:szCs w:val="24"/>
          <w:lang w:val="en-US"/>
        </w:rPr>
        <w:t xml:space="preserve"> 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pretează cel mai bine pentru tipul de beneficiar și cu investițiile prevăzute în proiectele ce vor fi</w:t>
      </w:r>
      <w:r w:rsidR="006C125E">
        <w:rPr>
          <w:rFonts w:eastAsiaTheme="minorEastAsia"/>
          <w:color w:val="auto"/>
          <w:sz w:val="24"/>
          <w:szCs w:val="24"/>
          <w:lang w:val="en-US"/>
        </w:rPr>
        <w:t xml:space="preserve"> </w:t>
      </w:r>
      <w:proofErr w:type="gramStart"/>
      <w:r w:rsidRPr="00DC436D">
        <w:rPr>
          <w:rFonts w:eastAsiaTheme="minorEastAsia"/>
          <w:color w:val="auto"/>
          <w:sz w:val="24"/>
          <w:szCs w:val="24"/>
          <w:lang w:val="en-US"/>
        </w:rPr>
        <w:t>finanțate</w:t>
      </w:r>
      <w:proofErr w:type="gramEnd"/>
      <w:r w:rsidRPr="00DC436D">
        <w:rPr>
          <w:rFonts w:eastAsiaTheme="minorEastAsia"/>
          <w:color w:val="auto"/>
          <w:sz w:val="24"/>
          <w:szCs w:val="24"/>
          <w:lang w:val="en-US"/>
        </w:rPr>
        <w:t xml:space="preserve"> prin submăsura 19.2, în vigoare la momentul lansării Apelului de selecție de către GAL?</w:t>
      </w:r>
    </w:p>
    <w:p w:rsidR="00DC436D" w:rsidRDefault="00DC436D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 ESTE CAZUL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6C125E" w:rsidRPr="00DC436D" w:rsidRDefault="006C125E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DC436D" w:rsidRP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r w:rsidRPr="00DC436D"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  <w:t xml:space="preserve">2. 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 xml:space="preserve">Dosarul Cererii de finanţare </w:t>
      </w:r>
      <w:proofErr w:type="gramStart"/>
      <w:r w:rsidRPr="00DC436D">
        <w:rPr>
          <w:rFonts w:eastAsiaTheme="minorEastAsia"/>
          <w:color w:val="auto"/>
          <w:sz w:val="24"/>
          <w:szCs w:val="24"/>
          <w:lang w:val="en-US"/>
        </w:rPr>
        <w:t>este</w:t>
      </w:r>
      <w:proofErr w:type="gramEnd"/>
      <w:r w:rsidRPr="00DC436D">
        <w:rPr>
          <w:rFonts w:eastAsiaTheme="minorEastAsia"/>
          <w:color w:val="auto"/>
          <w:sz w:val="24"/>
          <w:szCs w:val="24"/>
          <w:lang w:val="en-US"/>
        </w:rPr>
        <w:t xml:space="preserve"> legat, iar documentele pe care le conţine sunt numerotate,</w:t>
      </w:r>
    </w:p>
    <w:p w:rsidR="00DC436D" w:rsidRP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proofErr w:type="gramStart"/>
      <w:r w:rsidRPr="00DC436D">
        <w:rPr>
          <w:rFonts w:eastAsiaTheme="minorEastAsia"/>
          <w:color w:val="auto"/>
          <w:sz w:val="24"/>
          <w:szCs w:val="24"/>
          <w:lang w:val="en-US"/>
        </w:rPr>
        <w:t>semante</w:t>
      </w:r>
      <w:proofErr w:type="gramEnd"/>
      <w:r w:rsidRPr="00DC436D">
        <w:rPr>
          <w:rFonts w:eastAsiaTheme="minorEastAsia"/>
          <w:color w:val="auto"/>
          <w:sz w:val="24"/>
          <w:szCs w:val="24"/>
          <w:lang w:val="en-US"/>
        </w:rPr>
        <w:t xml:space="preserve"> si stampilate de către solicitant?</w:t>
      </w:r>
    </w:p>
    <w:p w:rsidR="00DC436D" w:rsidRDefault="00DC436D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DC436D" w:rsidRDefault="000F3358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DC436D" w:rsidRP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r w:rsidRPr="00DC436D">
        <w:rPr>
          <w:rFonts w:ascii="Calibri,Bold" w:eastAsiaTheme="minorEastAsia" w:hAnsi="Calibri,Bold" w:cs="Calibri,Bold"/>
          <w:b/>
          <w:bCs/>
          <w:color w:val="auto"/>
          <w:sz w:val="24"/>
          <w:szCs w:val="24"/>
          <w:lang w:val="en-US"/>
        </w:rPr>
        <w:t xml:space="preserve">3. </w:t>
      </w:r>
      <w:r w:rsidRPr="00DC436D">
        <w:rPr>
          <w:rFonts w:eastAsiaTheme="minorEastAsia"/>
          <w:color w:val="auto"/>
          <w:sz w:val="24"/>
          <w:szCs w:val="24"/>
          <w:lang w:val="en-US"/>
        </w:rPr>
        <w:t>Referințele din Cererea de finanțare corespund cu numărul paginii la care se află documentele din</w:t>
      </w:r>
    </w:p>
    <w:p w:rsidR="00DC436D" w:rsidRPr="00DC436D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proofErr w:type="gramStart"/>
      <w:r w:rsidRPr="00DC436D">
        <w:rPr>
          <w:rFonts w:eastAsiaTheme="minorEastAsia"/>
          <w:color w:val="auto"/>
          <w:sz w:val="24"/>
          <w:szCs w:val="24"/>
          <w:lang w:val="en-US"/>
        </w:rPr>
        <w:t>Dosarul Cererii de finanțare?</w:t>
      </w:r>
      <w:proofErr w:type="gramEnd"/>
    </w:p>
    <w:p w:rsidR="00DC436D" w:rsidRDefault="00DC436D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DC436D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DC436D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DC436D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DC436D" w:rsidRPr="000F3358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Cs/>
          <w:color w:val="auto"/>
          <w:sz w:val="24"/>
          <w:szCs w:val="24"/>
          <w:lang w:val="en-US"/>
        </w:rPr>
        <w:t>4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 xml:space="preserve">. </w:t>
      </w:r>
      <w:r w:rsidRPr="000F3358">
        <w:rPr>
          <w:rFonts w:eastAsiaTheme="minorEastAsia"/>
          <w:color w:val="auto"/>
          <w:sz w:val="24"/>
          <w:szCs w:val="24"/>
          <w:lang w:val="en-US"/>
        </w:rPr>
        <w:t xml:space="preserve">Cererea de finanţare </w:t>
      </w:r>
      <w:proofErr w:type="gramStart"/>
      <w:r w:rsidRPr="000F3358">
        <w:rPr>
          <w:rFonts w:eastAsiaTheme="minorEastAsia"/>
          <w:color w:val="auto"/>
          <w:sz w:val="24"/>
          <w:szCs w:val="24"/>
          <w:lang w:val="en-US"/>
        </w:rPr>
        <w:t>este</w:t>
      </w:r>
      <w:proofErr w:type="gramEnd"/>
      <w:r w:rsidRPr="000F3358">
        <w:rPr>
          <w:rFonts w:eastAsiaTheme="minorEastAsia"/>
          <w:color w:val="auto"/>
          <w:sz w:val="24"/>
          <w:szCs w:val="24"/>
          <w:lang w:val="en-US"/>
        </w:rPr>
        <w:t xml:space="preserve"> completată și semnată de solicitant?</w:t>
      </w:r>
    </w:p>
    <w:p w:rsidR="00DC436D" w:rsidRPr="000F3358" w:rsidRDefault="00DC436D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DC436D" w:rsidRPr="000F3358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5.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Solicitantul a completat lista documentelor anexă obligatorii şi cele impuse de tipul măsurii?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DC436D" w:rsidRPr="000F3358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6.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Solicitantul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a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atașat la Cererea de finanțare toate documentele anexă obligatorii din listă?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DC436D" w:rsidRPr="000F3358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7.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Dosarul original al Cererii de finanţare corespunde cu copia pe suport de hârtie?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spacing w:after="0" w:line="259" w:lineRule="auto"/>
        <w:ind w:left="0" w:right="0" w:firstLine="0"/>
        <w:jc w:val="left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8.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Copia scanată a documentelor ataşate Cererii de finanţare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este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prezentată alături de forma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lastRenderedPageBreak/>
        <w:t>electronică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a Cererii de finanţare?</w:t>
      </w:r>
    </w:p>
    <w:p w:rsid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9.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Solicitantul a completat coloanele din bugetul indicativ?</w:t>
      </w:r>
    </w:p>
    <w:p w:rsid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Theme="minorHAnsi" w:eastAsiaTheme="minorEastAsia" w:hAnsiTheme="minorHAnsi" w:cs="Calibri,BoldItalic"/>
          <w:b/>
          <w:bCs/>
          <w:i/>
          <w:iCs/>
          <w:color w:val="auto"/>
          <w:sz w:val="24"/>
          <w:szCs w:val="24"/>
          <w:lang w:val="en-US"/>
        </w:rPr>
        <w:t>NU ESTE CAZUL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10.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Solicitantul a bifat/completat partea C din Cererea de finanţare referitoare la obţinerea unei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asistenţe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financiare nerambursabile din alte fonduri?</w:t>
      </w:r>
    </w:p>
    <w:p w:rsid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11.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Dacă solicitantul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a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obținut asistență financiară nerambursabilă pentru același tip de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serviciu/investitie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, este atașat Cererii de finanțare: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Raportul asupra utilizării altor programe de finanţare nerambursabilă (obiective, tip de</w:t>
      </w:r>
      <w:r w:rsidR="009C1571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serviciu/</w:t>
      </w:r>
      <w:r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investitie, elemente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clare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de identificare ale serviciului/investitiei, lista cheltuielilor eligibile,</w:t>
      </w:r>
      <w:r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costul și stadiul proiectului, perioada derulării proiectului) întocmit de solicitant pentru solicitanții</w:t>
      </w:r>
      <w:r w:rsidR="009C1571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care au mai beneficiat de alte programe de finanțare nerambursabilă în perioada de programare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anterioară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, pentru aceleași tipuri de servicii/investitii?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Theme="minorHAnsi" w:eastAsiaTheme="minorEastAsia" w:hAnsiTheme="minorHAnsi" w:cs="Calibri,BoldItalic"/>
          <w:b/>
          <w:bCs/>
          <w:i/>
          <w:iCs/>
          <w:color w:val="auto"/>
          <w:sz w:val="24"/>
          <w:szCs w:val="24"/>
          <w:lang w:val="en-US"/>
        </w:rPr>
        <w:t>NU ESTE CAZUL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12.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Solicitantul și-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a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însușit angajamentele corespunzătoare proiectului din Declaraţia pe propria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răspundere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a solicitantului 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Pr="000F3358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13.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Solicitantul a datat și semnat Declaraţia pe propria răspundere a solicitantului?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Pr="000F3358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14.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Proiectul pentru care s-a solicitat finanțare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este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încadrat corect în măsura în care se regăsesc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obiectivele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proiectului?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Pr="000F3358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15.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Obiectivele și tipul de serviciu/investiție prezentate în Cererea de finanțare se încadrează în fișa</w:t>
      </w:r>
      <w:r w:rsidR="009C1571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măsurii din SDL?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Pr="000F3358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Italic"/>
          <w:b/>
          <w:bCs/>
          <w:i/>
          <w:iCs/>
          <w:color w:val="auto"/>
          <w:sz w:val="24"/>
          <w:szCs w:val="24"/>
          <w:lang w:val="en-US"/>
        </w:rPr>
        <w:t xml:space="preserve">16.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Domeniul de intervenție în care a fost încadrat proiectul, prezentat în Cererea de finanțare,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corespunde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Domeniului de intervenție prezentat în SDL, în cadrul măsurii respective?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9C1571" w:rsidRPr="000F3358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="Wingdings"/>
          <w:color w:val="auto"/>
          <w:sz w:val="24"/>
          <w:szCs w:val="24"/>
          <w:lang w:val="en-US"/>
        </w:rPr>
      </w:pP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r w:rsidRPr="000F3358">
        <w:rPr>
          <w:rFonts w:asciiTheme="minorHAnsi" w:eastAsiaTheme="minorEastAsia" w:hAnsiTheme="minorHAnsi" w:cs="Calibri,Bold"/>
          <w:b/>
          <w:bCs/>
          <w:color w:val="auto"/>
          <w:sz w:val="24"/>
          <w:szCs w:val="24"/>
          <w:lang w:val="en-US"/>
        </w:rPr>
        <w:t xml:space="preserve">17. </w:t>
      </w:r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Indicatorii de monitorizare specifici domeniului de intervenție pe care </w:t>
      </w: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este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încadrat proiectul,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inclusiv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cei specifici teritoriului (dacă este cazul), prevăzuţi în fișa tehnică a măsurii din SDL, sunt</w:t>
      </w:r>
    </w:p>
    <w:p w:rsidR="000F3358" w:rsidRPr="000F3358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/>
          <w:color w:val="auto"/>
          <w:sz w:val="24"/>
          <w:szCs w:val="24"/>
          <w:lang w:val="en-US"/>
        </w:rPr>
      </w:pPr>
      <w:proofErr w:type="gramStart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>completaţi</w:t>
      </w:r>
      <w:proofErr w:type="gramEnd"/>
      <w:r w:rsidRPr="000F3358">
        <w:rPr>
          <w:rFonts w:asciiTheme="minorHAnsi" w:eastAsiaTheme="minorEastAsia" w:hAnsiTheme="minorHAnsi"/>
          <w:color w:val="auto"/>
          <w:sz w:val="24"/>
          <w:szCs w:val="24"/>
          <w:lang w:val="en-US"/>
        </w:rPr>
        <w:t xml:space="preserve"> de către solicitant?</w:t>
      </w:r>
    </w:p>
    <w:p w:rsidR="009C1571" w:rsidRDefault="009C1571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</w:pP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NU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  <w:r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</w:t>
      </w:r>
      <w:r w:rsidRPr="009C1571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r w:rsidRPr="000F3358">
        <w:rPr>
          <w:rFonts w:ascii="Calibri,BoldItalic" w:eastAsiaTheme="minorEastAsia" w:hAnsi="Calibri,BoldItalic" w:cs="Calibri,BoldItalic"/>
          <w:b/>
          <w:bCs/>
          <w:i/>
          <w:iCs/>
          <w:color w:val="auto"/>
          <w:sz w:val="24"/>
          <w:szCs w:val="24"/>
          <w:lang w:val="en-US"/>
        </w:rPr>
        <w:t>DA</w:t>
      </w:r>
      <w:r w:rsidRPr="009C1571">
        <w:rPr>
          <w:rFonts w:asciiTheme="minorHAnsi" w:eastAsiaTheme="minorEastAsia" w:hAnsiTheme="minorHAnsi" w:cs="Calibri,BoldItalic"/>
          <w:b/>
          <w:bCs/>
          <w:iCs/>
          <w:color w:val="auto"/>
          <w:sz w:val="24"/>
          <w:szCs w:val="24"/>
          <w:lang w:val="en-US"/>
        </w:rPr>
        <w:t xml:space="preserve"> cu diferente</w:t>
      </w:r>
      <w:r w:rsidRPr="000F3358">
        <w:rPr>
          <w:rFonts w:ascii="Wingdings" w:eastAsiaTheme="minorEastAsia" w:hAnsi="Wingdings" w:cs="Wingdings"/>
          <w:color w:val="auto"/>
          <w:sz w:val="24"/>
          <w:szCs w:val="24"/>
          <w:lang w:val="en-US"/>
        </w:rPr>
        <w:t></w:t>
      </w:r>
    </w:p>
    <w:p w:rsidR="00DC436D" w:rsidRPr="000F3358" w:rsidRDefault="00DC436D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430"/>
        <w:gridCol w:w="1555"/>
        <w:gridCol w:w="430"/>
        <w:gridCol w:w="1498"/>
      </w:tblGrid>
      <w:tr w:rsidR="0011008D" w:rsidTr="0011008D">
        <w:tc>
          <w:tcPr>
            <w:tcW w:w="5920" w:type="dxa"/>
            <w:gridSpan w:val="2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Tipul de beneficiar promotor al proiectului</w:t>
            </w:r>
          </w:p>
        </w:tc>
        <w:tc>
          <w:tcPr>
            <w:tcW w:w="1985" w:type="dxa"/>
            <w:gridSpan w:val="2"/>
          </w:tcPr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ONG</w:t>
            </w:r>
          </w:p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GAL</w:t>
            </w:r>
          </w:p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Sector public</w:t>
            </w:r>
          </w:p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IMM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lastRenderedPageBreak/>
              <w:t>Alții</w:t>
            </w:r>
          </w:p>
        </w:tc>
        <w:tc>
          <w:tcPr>
            <w:tcW w:w="1928" w:type="dxa"/>
            <w:gridSpan w:val="2"/>
          </w:tcPr>
          <w:p w:rsidR="0011008D" w:rsidRDefault="0011008D" w:rsidP="0011008D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lastRenderedPageBreak/>
              <w:t>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lastRenderedPageBreak/>
              <w:t></w:t>
            </w:r>
          </w:p>
        </w:tc>
      </w:tr>
      <w:tr w:rsidR="0011008D" w:rsidTr="0011008D">
        <w:tc>
          <w:tcPr>
            <w:tcW w:w="5920" w:type="dxa"/>
            <w:gridSpan w:val="2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lastRenderedPageBreak/>
              <w:t>Indicatori de monitorizare</w:t>
            </w:r>
          </w:p>
        </w:tc>
        <w:tc>
          <w:tcPr>
            <w:tcW w:w="1985" w:type="dxa"/>
            <w:gridSpan w:val="2"/>
          </w:tcPr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  <w:t>Domeniul de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  <w:t>intervenție principal</w:t>
            </w:r>
          </w:p>
        </w:tc>
        <w:tc>
          <w:tcPr>
            <w:tcW w:w="1928" w:type="dxa"/>
            <w:gridSpan w:val="2"/>
          </w:tcPr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  <w:t>Domeniul/i de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,BoldItalic" w:eastAsiaTheme="minorEastAsia" w:hAnsi="Calibri,BoldItalic" w:cs="Calibri,BoldItalic"/>
                <w:b/>
                <w:bCs/>
                <w:i/>
                <w:iCs/>
                <w:color w:val="auto"/>
                <w:lang w:val="en-US"/>
              </w:rPr>
              <w:t>intervenție secundar/e</w:t>
            </w:r>
          </w:p>
        </w:tc>
      </w:tr>
      <w:tr w:rsidR="0011008D" w:rsidTr="0011008D">
        <w:tc>
          <w:tcPr>
            <w:tcW w:w="5920" w:type="dxa"/>
            <w:gridSpan w:val="2"/>
          </w:tcPr>
          <w:p w:rsidR="0011008D" w:rsidRDefault="0011008D" w:rsidP="0011008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Italic" w:eastAsiaTheme="minorEastAsia" w:hAnsi="Calibri,Italic" w:cs="Calibri,Italic"/>
                <w:i/>
                <w:iCs/>
                <w:color w:val="auto"/>
                <w:lang w:val="en-US"/>
              </w:rPr>
              <w:t xml:space="preserve">Total cheltuială publică realizată </w:t>
            </w:r>
            <w:r>
              <w:rPr>
                <w:rFonts w:eastAsiaTheme="minorEastAsia"/>
                <w:color w:val="auto"/>
                <w:lang w:val="en-US"/>
              </w:rPr>
              <w:t>(obligatoriu pentru</w:t>
            </w:r>
          </w:p>
          <w:p w:rsidR="0011008D" w:rsidRDefault="0011008D" w:rsidP="0011008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toate proiectele) – 1A</w:t>
            </w:r>
          </w:p>
        </w:tc>
        <w:tc>
          <w:tcPr>
            <w:tcW w:w="430" w:type="dxa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11008D" w:rsidRDefault="0011008D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270646" w:rsidTr="00270646">
        <w:tc>
          <w:tcPr>
            <w:tcW w:w="4644" w:type="dxa"/>
            <w:vMerge w:val="restart"/>
          </w:tcPr>
          <w:p w:rsidR="00270646" w:rsidRDefault="00270646" w:rsidP="0027064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Italic" w:eastAsiaTheme="minorEastAsia" w:hAnsi="Calibri,Italic" w:cs="Calibri,Italic"/>
                <w:i/>
                <w:iCs/>
                <w:color w:val="auto"/>
                <w:lang w:val="en-US"/>
              </w:rPr>
            </w:pPr>
            <w:r>
              <w:rPr>
                <w:rFonts w:ascii="Calibri,Italic" w:eastAsiaTheme="minorEastAsia" w:hAnsi="Calibri,Italic" w:cs="Calibri,Italic"/>
                <w:i/>
                <w:iCs/>
                <w:color w:val="auto"/>
                <w:lang w:val="en-US"/>
              </w:rPr>
              <w:t>Numărul de locuri de muncă create</w:t>
            </w:r>
          </w:p>
          <w:p w:rsidR="00270646" w:rsidRDefault="00270646" w:rsidP="0027064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(obligatoriu pentru toate proiectele) – 6A</w:t>
            </w:r>
          </w:p>
        </w:tc>
        <w:tc>
          <w:tcPr>
            <w:tcW w:w="1276" w:type="dxa"/>
          </w:tcPr>
          <w:p w:rsidR="00270646" w:rsidRDefault="0027064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bărbați</w:t>
            </w:r>
          </w:p>
        </w:tc>
        <w:tc>
          <w:tcPr>
            <w:tcW w:w="430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270646" w:rsidTr="00270646">
        <w:tc>
          <w:tcPr>
            <w:tcW w:w="4644" w:type="dxa"/>
            <w:vMerge/>
          </w:tcPr>
          <w:p w:rsidR="00270646" w:rsidRDefault="0027064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270646" w:rsidRDefault="0027064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femei</w:t>
            </w:r>
          </w:p>
        </w:tc>
        <w:tc>
          <w:tcPr>
            <w:tcW w:w="430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270646" w:rsidRDefault="00270646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016539" w:rsidTr="006733AC">
        <w:tc>
          <w:tcPr>
            <w:tcW w:w="5920" w:type="dxa"/>
            <w:gridSpan w:val="2"/>
          </w:tcPr>
          <w:p w:rsidR="00016539" w:rsidRDefault="00016539" w:rsidP="0001653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Numărul total de operațiuni de cooperare sprijinite în</w:t>
            </w:r>
          </w:p>
          <w:p w:rsidR="00016539" w:rsidRDefault="00016539" w:rsidP="0001653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cadrul măsurii de cooperare (art.35 din Regulamentul</w:t>
            </w:r>
          </w:p>
          <w:p w:rsidR="00016539" w:rsidRDefault="00016539" w:rsidP="00016539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(UE) nr. 1305/2013) - 1B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016539" w:rsidTr="006733AC">
        <w:tc>
          <w:tcPr>
            <w:tcW w:w="5920" w:type="dxa"/>
            <w:gridSpan w:val="2"/>
          </w:tcPr>
          <w:p w:rsidR="00016539" w:rsidRDefault="00016539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Numărul total al participanților instruiți - 1C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016539" w:rsidTr="006733AC">
        <w:tc>
          <w:tcPr>
            <w:tcW w:w="5920" w:type="dxa"/>
            <w:gridSpan w:val="2"/>
          </w:tcPr>
          <w:p w:rsidR="00016539" w:rsidRDefault="00016539" w:rsidP="0001653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Numărul de exploatații agricole/beneficiari sprijiniți</w:t>
            </w:r>
          </w:p>
          <w:p w:rsidR="00016539" w:rsidRDefault="00016539" w:rsidP="0001653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2A</w:t>
            </w:r>
          </w:p>
          <w:p w:rsidR="00016539" w:rsidRDefault="00016539" w:rsidP="0001653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2B</w:t>
            </w:r>
          </w:p>
          <w:p w:rsidR="00016539" w:rsidRDefault="00016539" w:rsidP="00016539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2C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016539" w:rsidRDefault="00016539" w:rsidP="00016539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016539" w:rsidRP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016539" w:rsidRDefault="00016539" w:rsidP="00016539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016539" w:rsidRDefault="00016539" w:rsidP="00016539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016539" w:rsidRDefault="00016539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806DFE" w:rsidTr="006733AC">
        <w:tc>
          <w:tcPr>
            <w:tcW w:w="5920" w:type="dxa"/>
            <w:gridSpan w:val="2"/>
          </w:tcPr>
          <w:p w:rsidR="00806DFE" w:rsidRDefault="00806DFE" w:rsidP="00806DF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Numărul de exploatații agricole care primesc sprijin pentru participarea la sistemele de calitate, la piețele locale și la circuitele de aprovizionare scurte, precum și la grupuri/ organizații de producători</w:t>
            </w:r>
          </w:p>
          <w:p w:rsidR="00806DFE" w:rsidRDefault="00806DFE" w:rsidP="00806DF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3A</w:t>
            </w: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3B</w:t>
            </w:r>
          </w:p>
        </w:tc>
        <w:tc>
          <w:tcPr>
            <w:tcW w:w="430" w:type="dxa"/>
          </w:tcPr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806DFE" w:rsidRPr="000F3358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806DFE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806DFE" w:rsidRPr="000F3358" w:rsidRDefault="00806DFE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806DFE" w:rsidRDefault="00806DFE" w:rsidP="00806DFE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Suprafață totală agricolă (ha)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4A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4B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4C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Pr="00016539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Suprafață totală forestieră (ha)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4A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4B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4C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Pr="00016539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806DF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Suprafață totală (ha) - 5A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Investiții Totale (publice+private)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5B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5C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Pr="00016539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Suprafața totală sau UVM în cauză – 5D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Suprafață totală – 5E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Populație netă care beneficiază de servicii/infrastructuri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îmbunătățite – 6B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Populație netă care beneficiază de servicii TIC – 6C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  <w:tr w:rsidR="007707CB" w:rsidTr="006733AC">
        <w:tc>
          <w:tcPr>
            <w:tcW w:w="5920" w:type="dxa"/>
            <w:gridSpan w:val="2"/>
          </w:tcPr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Alți indicatori specifici teritoriului, în conformitate cu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obiectivele stabilite în fișa măsurii din SDL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…………………………</w:t>
            </w:r>
          </w:p>
          <w:p w:rsidR="007707CB" w:rsidRDefault="007707CB" w:rsidP="007707CB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…………………………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555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  <w:tc>
          <w:tcPr>
            <w:tcW w:w="430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498" w:type="dxa"/>
          </w:tcPr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  <w:p w:rsidR="007707CB" w:rsidRDefault="007707CB" w:rsidP="006733AC">
            <w:pPr>
              <w:spacing w:after="0" w:line="259" w:lineRule="auto"/>
              <w:ind w:left="0" w:right="0" w:firstLine="0"/>
              <w:jc w:val="left"/>
            </w:pPr>
            <w:r>
              <w:t>…………………….</w:t>
            </w:r>
          </w:p>
        </w:tc>
      </w:tr>
    </w:tbl>
    <w:p w:rsidR="00DC436D" w:rsidRDefault="00DC436D">
      <w:pPr>
        <w:spacing w:after="0" w:line="259" w:lineRule="auto"/>
        <w:ind w:left="0" w:right="0" w:firstLine="0"/>
        <w:jc w:val="left"/>
      </w:pPr>
    </w:p>
    <w:p w:rsidR="00A441B1" w:rsidRDefault="00A441B1">
      <w:pPr>
        <w:spacing w:after="0" w:line="259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</w:p>
    <w:p w:rsidR="00A441B1" w:rsidRDefault="00A441B1">
      <w:pPr>
        <w:spacing w:after="0" w:line="259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</w:p>
    <w:p w:rsidR="00A441B1" w:rsidRDefault="00A441B1">
      <w:pPr>
        <w:spacing w:after="0" w:line="259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</w:p>
    <w:p w:rsidR="00A441B1" w:rsidRDefault="00A441B1">
      <w:pPr>
        <w:spacing w:after="0" w:line="259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  <w:r>
        <w:rPr>
          <w:rFonts w:ascii="Calibri,Bold" w:eastAsiaTheme="minorEastAsia" w:hAnsi="Calibri,Bold" w:cs="Calibri,Bold"/>
          <w:b/>
          <w:bCs/>
          <w:color w:val="auto"/>
          <w:lang w:val="en-US"/>
        </w:rPr>
        <w:lastRenderedPageBreak/>
        <w:t>II. Verificarea documentelor anexate</w:t>
      </w:r>
    </w:p>
    <w:p w:rsidR="00A441B1" w:rsidRDefault="00A441B1">
      <w:pPr>
        <w:spacing w:after="0" w:line="259" w:lineRule="auto"/>
        <w:ind w:left="0" w:right="0" w:firstLine="0"/>
        <w:jc w:val="left"/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992"/>
        <w:gridCol w:w="1276"/>
        <w:gridCol w:w="1361"/>
      </w:tblGrid>
      <w:tr w:rsidR="006733AC" w:rsidTr="006733AC">
        <w:tc>
          <w:tcPr>
            <w:tcW w:w="5211" w:type="dxa"/>
            <w:vMerge w:val="restart"/>
          </w:tcPr>
          <w:p w:rsidR="006733AC" w:rsidRDefault="006733AC" w:rsidP="00A441B1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lang w:val="en-US"/>
              </w:rPr>
            </w:pPr>
          </w:p>
          <w:p w:rsidR="006733AC" w:rsidRDefault="006733AC" w:rsidP="00A441B1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lang w:val="en-US"/>
              </w:rPr>
            </w:pPr>
          </w:p>
          <w:p w:rsidR="006733AC" w:rsidRDefault="006733AC" w:rsidP="00A441B1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lang w:val="en-US"/>
              </w:rPr>
            </w:pPr>
          </w:p>
          <w:p w:rsidR="006733AC" w:rsidRPr="00A441B1" w:rsidRDefault="006733AC" w:rsidP="00A441B1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A441B1">
              <w:rPr>
                <w:rFonts w:eastAsiaTheme="minorEastAsia"/>
                <w:b/>
                <w:color w:val="auto"/>
                <w:lang w:val="en-US"/>
              </w:rPr>
              <w:t>Documente</w:t>
            </w:r>
          </w:p>
        </w:tc>
        <w:tc>
          <w:tcPr>
            <w:tcW w:w="3261" w:type="dxa"/>
            <w:gridSpan w:val="3"/>
          </w:tcPr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Existenta documentului, daca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este emis pe numele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beneficiarului, daca </w:t>
            </w:r>
            <w:r>
              <w:rPr>
                <w:rFonts w:eastAsiaTheme="minorEastAsia"/>
                <w:color w:val="auto"/>
                <w:lang w:val="en-US"/>
              </w:rPr>
              <w:t>este semnat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si stampilat</w:t>
            </w:r>
            <w:r>
              <w:rPr>
                <w:rFonts w:eastAsiaTheme="minorEastAsia"/>
                <w:color w:val="auto"/>
                <w:lang w:val="en-US"/>
              </w:rPr>
              <w:t>, daca are toate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rubricile completate pt.CF,daca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sunt valabile conform legislatiei</w:t>
            </w:r>
          </w:p>
          <w:p w:rsidR="006733AC" w:rsidRDefault="006733AC" w:rsidP="00A441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in vigoare sau precizarilor din</w:t>
            </w:r>
          </w:p>
          <w:p w:rsidR="006733AC" w:rsidRDefault="006733AC" w:rsidP="00A441B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eastAsiaTheme="minorEastAsia"/>
                <w:color w:val="auto"/>
                <w:lang w:val="en-US"/>
              </w:rPr>
              <w:t>Ghid</w:t>
            </w:r>
          </w:p>
        </w:tc>
        <w:tc>
          <w:tcPr>
            <w:tcW w:w="1361" w:type="dxa"/>
          </w:tcPr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Concordan</w:t>
            </w:r>
          </w:p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ţă copie cu</w:t>
            </w:r>
          </w:p>
          <w:p w:rsidR="006733AC" w:rsidRDefault="006733AC" w:rsidP="006733A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originalul</w:t>
            </w:r>
          </w:p>
        </w:tc>
      </w:tr>
      <w:tr w:rsidR="006733AC" w:rsidTr="006733AC">
        <w:tc>
          <w:tcPr>
            <w:tcW w:w="5211" w:type="dxa"/>
            <w:vMerge/>
          </w:tcPr>
          <w:p w:rsidR="006733AC" w:rsidRDefault="006733A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3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  <w:p w:rsidR="006733AC" w:rsidRP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6733AC">
              <w:rPr>
                <w:b/>
              </w:rPr>
              <w:t>DA</w:t>
            </w:r>
          </w:p>
        </w:tc>
        <w:tc>
          <w:tcPr>
            <w:tcW w:w="992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  <w:p w:rsidR="006733AC" w:rsidRP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6733AC">
              <w:rPr>
                <w:b/>
              </w:rPr>
              <w:t>NU</w:t>
            </w:r>
          </w:p>
        </w:tc>
        <w:tc>
          <w:tcPr>
            <w:tcW w:w="1276" w:type="dxa"/>
          </w:tcPr>
          <w:p w:rsidR="006733AC" w:rsidRP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6733AC">
              <w:rPr>
                <w:b/>
              </w:rPr>
              <w:t>NU ESTE CAZUL</w:t>
            </w:r>
          </w:p>
        </w:tc>
        <w:tc>
          <w:tcPr>
            <w:tcW w:w="1361" w:type="dxa"/>
          </w:tcPr>
          <w:p w:rsidR="006733AC" w:rsidRDefault="006733A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441B1" w:rsidTr="006733AC">
        <w:tc>
          <w:tcPr>
            <w:tcW w:w="5211" w:type="dxa"/>
          </w:tcPr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1. Studiu de Fezabilitate </w:t>
            </w:r>
            <w:r>
              <w:rPr>
                <w:rFonts w:eastAsiaTheme="minorEastAsia"/>
                <w:color w:val="auto"/>
                <w:lang w:val="en-US"/>
              </w:rPr>
              <w:t>/ Documentaţie de Avizare</w:t>
            </w:r>
          </w:p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pentru Lucrări de Intervenţii, întocmite, avizate și</w:t>
            </w:r>
          </w:p>
          <w:p w:rsidR="00A441B1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verificate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 xml:space="preserve"> în condițiile legii și însoțite de toate studiile, expertizele, avizele și acordurile specifice fiecărui tip de investiție, conform reglementărilor legale în vigoare.</w:t>
            </w:r>
          </w:p>
        </w:tc>
        <w:tc>
          <w:tcPr>
            <w:tcW w:w="993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A441B1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A441B1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A441B1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A441B1" w:rsidRDefault="00A441B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733AC" w:rsidTr="006733AC">
        <w:tc>
          <w:tcPr>
            <w:tcW w:w="5211" w:type="dxa"/>
          </w:tcPr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2.1 Certificat de Urbanism</w:t>
            </w:r>
            <w:r>
              <w:rPr>
                <w:rFonts w:eastAsiaTheme="minorEastAsia"/>
                <w:color w:val="auto"/>
                <w:lang w:val="en-US"/>
              </w:rPr>
              <w:t>, completat și eliberat</w:t>
            </w:r>
          </w:p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conform reglementărilor legale în vigoare și aflate în</w:t>
            </w:r>
          </w:p>
          <w:p w:rsidR="006733AC" w:rsidRDefault="006733AC" w:rsidP="006733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termenul de valabilitate la data depunerii cererii de</w:t>
            </w:r>
          </w:p>
          <w:p w:rsidR="006733AC" w:rsidRDefault="006733AC" w:rsidP="006733A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finanțare.</w:t>
            </w:r>
          </w:p>
        </w:tc>
        <w:tc>
          <w:tcPr>
            <w:tcW w:w="993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6733AC" w:rsidRDefault="006733A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733AC" w:rsidTr="006733AC">
        <w:tc>
          <w:tcPr>
            <w:tcW w:w="5211" w:type="dxa"/>
          </w:tcPr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3.1 Inventarul bunurilor </w:t>
            </w:r>
            <w:r>
              <w:rPr>
                <w:rFonts w:eastAsiaTheme="minorEastAsia"/>
                <w:color w:val="auto"/>
                <w:lang w:val="en-US"/>
              </w:rPr>
              <w:t>ce aparţin domeniului public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al comunei/comunelor, întocmit conform legislaţiei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în vigoare privind proprietatea publică şi regimul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juridic al acesteia, atestat prin Hotărâre a Guvernului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şi publicat în Monitorul Oficial al României (copie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după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 xml:space="preserve"> Monitorul Oficial).</w:t>
            </w:r>
          </w:p>
          <w:p w:rsidR="006733AC" w:rsidRDefault="00D02E41" w:rsidP="00D02E41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Și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D02E41" w:rsidRP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Theme="minorEastAsia" w:hAnsiTheme="minorHAnsi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3.2 </w:t>
            </w:r>
            <w:r>
              <w:rPr>
                <w:rFonts w:eastAsiaTheme="minorEastAsia"/>
                <w:color w:val="auto"/>
                <w:lang w:val="en-US"/>
              </w:rPr>
              <w:t xml:space="preserve">În situaţia în care în Inventarul bunurilor care  alcătuiesc domeniul public drumurile care fac obiectul proiectului nu sunt incluse în domeniul  public sau sunt incluse într-o poziţie globală sau nu sunt clasificate, solicitantul trebuie să prezinte Hotărârea/hotararile consiliului local privind aprobarea modificărilor şi / sau completărilor la inventar în </w:t>
            </w:r>
            <w:r w:rsidRPr="00D02E41">
              <w:rPr>
                <w:rFonts w:asciiTheme="minorHAnsi" w:eastAsiaTheme="minorEastAsia" w:hAnsiTheme="minorHAnsi"/>
                <w:color w:val="auto"/>
                <w:lang w:val="en-US"/>
              </w:rPr>
              <w:t>sensul includerii în domeniul public sau detalierii poziţiei globale existente sau clasificării unor drumuri neclasificate, cu respectarea prevederilor art. 115 alin (7) din Legea nr. 215/2001, republicată, cu modificările şi completările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proofErr w:type="gramStart"/>
            <w:r w:rsidRPr="00D02E41">
              <w:rPr>
                <w:rFonts w:asciiTheme="minorHAnsi" w:eastAsiaTheme="minorEastAsia" w:hAnsiTheme="minorHAnsi"/>
                <w:color w:val="auto"/>
                <w:lang w:val="en-US"/>
              </w:rPr>
              <w:t>ulterioare</w:t>
            </w:r>
            <w:proofErr w:type="gramEnd"/>
            <w:r w:rsidRPr="00D02E41">
              <w:rPr>
                <w:rFonts w:asciiTheme="minorHAnsi" w:eastAsiaTheme="minorEastAsia" w:hAnsiTheme="minorHAnsi"/>
                <w:color w:val="auto"/>
                <w:lang w:val="en-US"/>
              </w:rPr>
              <w:t xml:space="preserve">, a administraţiei publice locale, </w:t>
            </w:r>
            <w:r w:rsidRPr="00D02E41">
              <w:rPr>
                <w:rFonts w:asciiTheme="minorHAnsi" w:eastAsiaTheme="minorEastAsia" w:hAnsiTheme="minorHAnsi" w:cs="Calibri,Italic"/>
                <w:i/>
                <w:iCs/>
                <w:color w:val="auto"/>
                <w:lang w:val="en-US"/>
              </w:rPr>
              <w:t xml:space="preserve">în privinţa supunerii acesteia </w:t>
            </w:r>
            <w:r w:rsidRPr="00D02E41">
              <w:rPr>
                <w:rFonts w:asciiTheme="minorHAnsi" w:eastAsiaTheme="minorEastAsia" w:hAnsiTheme="minorHAnsi"/>
                <w:color w:val="auto"/>
                <w:lang w:val="en-US"/>
              </w:rPr>
              <w:t>controlului de legalitate al Prefectului, în condiţiile legii (este suficientă prezentarea adresei de înaintare către instituţia</w:t>
            </w:r>
            <w:r>
              <w:rPr>
                <w:rFonts w:eastAsiaTheme="minorEastAsia"/>
                <w:color w:val="auto"/>
                <w:lang w:val="en-US"/>
              </w:rPr>
              <w:t xml:space="preserve"> prefectului pentru controlul de legalitate).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Sau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3.3 </w:t>
            </w:r>
            <w:r>
              <w:rPr>
                <w:rFonts w:eastAsiaTheme="minorEastAsia"/>
                <w:color w:val="auto"/>
                <w:lang w:val="en-US"/>
              </w:rPr>
              <w:t>avizul administratorului terenului aparţinând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domeniului public, altul decat cel administrat de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primarie (dacă este cazul)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lastRenderedPageBreak/>
              <w:t xml:space="preserve">3.4 </w:t>
            </w:r>
            <w:r>
              <w:rPr>
                <w:rFonts w:eastAsiaTheme="minorEastAsia"/>
                <w:color w:val="auto"/>
                <w:lang w:val="en-US"/>
              </w:rPr>
              <w:t>Documente doveditoare de către ONG-uri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privind dreptul de proprietate /dreptul de uz,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uzufruct, superficie, servitute /administrare pe o</w:t>
            </w:r>
          </w:p>
          <w:p w:rsidR="00D02E41" w:rsidRDefault="00D02E41" w:rsidP="00D02E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perioadă de 10 ani, asupra bunurilor imobile la care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se vor efectua lucrări, conform cererii de finanţare;</w:t>
            </w:r>
          </w:p>
        </w:tc>
        <w:tc>
          <w:tcPr>
            <w:tcW w:w="993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</w:pPr>
          </w:p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Default="00D02E41" w:rsidP="00D02E41"/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Pr="00D02E41" w:rsidRDefault="00D02E41" w:rsidP="00D02E41"/>
        </w:tc>
        <w:tc>
          <w:tcPr>
            <w:tcW w:w="992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</w:pPr>
          </w:p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Default="00D02E41" w:rsidP="00D02E41"/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Pr="00D02E41" w:rsidRDefault="00D02E41" w:rsidP="00D02E41"/>
        </w:tc>
        <w:tc>
          <w:tcPr>
            <w:tcW w:w="1276" w:type="dxa"/>
          </w:tcPr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6733AC" w:rsidRDefault="006733AC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6733AC">
            <w:pPr>
              <w:spacing w:after="0" w:line="259" w:lineRule="auto"/>
              <w:ind w:left="0" w:right="0" w:firstLine="0"/>
              <w:jc w:val="center"/>
            </w:pPr>
          </w:p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Pr="00D02E41" w:rsidRDefault="00D02E41" w:rsidP="00D02E41"/>
          <w:p w:rsidR="00D02E41" w:rsidRDefault="00D02E41" w:rsidP="00D02E41"/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  <w:p w:rsidR="00D02E41" w:rsidRDefault="00D02E41" w:rsidP="00D02E41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D02E41" w:rsidRPr="00D02E41" w:rsidRDefault="00D02E41" w:rsidP="00D02E41"/>
        </w:tc>
        <w:tc>
          <w:tcPr>
            <w:tcW w:w="1361" w:type="dxa"/>
          </w:tcPr>
          <w:p w:rsidR="006733AC" w:rsidRDefault="006733A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F608E" w:rsidTr="006733AC">
        <w:tc>
          <w:tcPr>
            <w:tcW w:w="5211" w:type="dxa"/>
          </w:tcPr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lastRenderedPageBreak/>
              <w:t>6. Hotărârea Consiliului Local/Hotărârile Consiliilor</w:t>
            </w:r>
          </w:p>
          <w:p w:rsidR="00BF608E" w:rsidRDefault="00BF608E" w:rsidP="00BF608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Locale în cazul ADI/ Hotărârea Adunării Generale în cazul ONG </w:t>
            </w:r>
            <w:r>
              <w:rPr>
                <w:rFonts w:eastAsiaTheme="minorEastAsia"/>
                <w:color w:val="auto"/>
                <w:lang w:val="en-US"/>
              </w:rPr>
              <w:t>pentru implementarea proiectului, cu</w:t>
            </w:r>
          </w:p>
          <w:p w:rsidR="00BF608E" w:rsidRDefault="00BF608E" w:rsidP="00BF608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referire la următoarele puncte (obligatorii):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necesitatea , oportunitatea şi potenţialul  economic al investiţiei ;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lucrările vor fi prevăzute în bugetul/bugetele local/e pentru perioada de realizare a investiţiei  în cazul obţinerii finanţării;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în cazul proiectelor care vizează infrastructura Educațională (gradinițe)/socială, angajamentul că proiectul nu va fi generator de venit;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angajamentul de a suporta cheltuielile de mentenanţă a investiţiei pe o perioadă de minimum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5 ani de la data efectuării ultimei plăți;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angajamentul ca va asigura cofinanţarea proiectului, dacă este cazul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numărul de locuitori deserviţi de proiect /utilizatori direcţi (pentru grădiniţe, licee / şcoli profesionale, structuri tip „after-school”, creşe);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 xml:space="preserve">• </w:t>
            </w:r>
            <w:proofErr w:type="gramStart"/>
            <w:r>
              <w:rPr>
                <w:rFonts w:eastAsiaTheme="minorEastAsia"/>
                <w:color w:val="auto"/>
                <w:lang w:val="en-US"/>
              </w:rPr>
              <w:t>caracteristic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 xml:space="preserve"> tehnice (lungimi, arii, volume, capacităţi etc.)</w:t>
            </w:r>
          </w:p>
          <w:p w:rsidR="00BF608E" w:rsidRDefault="00BF608E" w:rsidP="00A35FD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• agenții economici deserviți direct de investiție</w:t>
            </w:r>
          </w:p>
          <w:p w:rsidR="00BF608E" w:rsidRDefault="00BF608E" w:rsidP="00A35FDD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(dacă este cazul, număr și denumire);</w:t>
            </w:r>
          </w:p>
          <w:p w:rsidR="00BF608E" w:rsidRPr="00BF608E" w:rsidRDefault="00BF608E" w:rsidP="00BF608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0" w:hanging="284"/>
              <w:jc w:val="left"/>
              <w:rPr>
                <w:rFonts w:eastAsiaTheme="minorEastAsia"/>
                <w:color w:val="auto"/>
                <w:lang w:val="en-US"/>
              </w:rPr>
            </w:pPr>
            <w:r w:rsidRPr="00BF608E">
              <w:rPr>
                <w:rFonts w:eastAsiaTheme="minorEastAsia"/>
                <w:color w:val="auto"/>
                <w:lang w:val="en-US"/>
              </w:rPr>
              <w:t>nominalizarea reprezentantului legal al comunei</w:t>
            </w:r>
          </w:p>
          <w:p w:rsidR="00BF608E" w:rsidRDefault="00BF608E" w:rsidP="00BF608E">
            <w:pPr>
              <w:pStyle w:val="ListParagraph"/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pentru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 xml:space="preserve"> relaţia cu AFIR în derularea proiectului.</w:t>
            </w:r>
          </w:p>
        </w:tc>
        <w:tc>
          <w:tcPr>
            <w:tcW w:w="993" w:type="dxa"/>
          </w:tcPr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BF608E" w:rsidRDefault="00BF608E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BF608E" w:rsidRDefault="00BF608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7.1 </w:t>
            </w:r>
            <w:r>
              <w:rPr>
                <w:rFonts w:eastAsiaTheme="minorEastAsia"/>
                <w:color w:val="auto"/>
                <w:lang w:val="en-US"/>
              </w:rPr>
              <w:t>Certificatul de înregistrare fiscal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7.2 Pentru ONG</w:t>
            </w:r>
            <w:r>
              <w:rPr>
                <w:rFonts w:eastAsiaTheme="minorEastAsia"/>
                <w:color w:val="auto"/>
                <w:lang w:val="en-US"/>
              </w:rPr>
              <w:t>: Încheiere privind înscrierea în Registrul Asociațiilor și Fundațiilor, rămasă definitivă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/ Certificat de înregistrare în Registrul Asociațiilor și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Fundațiilor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7.2.1 Actul de infiintare si statutul </w:t>
            </w:r>
            <w:r>
              <w:rPr>
                <w:rFonts w:eastAsiaTheme="minorEastAsia"/>
                <w:color w:val="auto"/>
                <w:lang w:val="en-US"/>
              </w:rPr>
              <w:t>ADI/ONG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11. 1 Notificare </w:t>
            </w:r>
            <w:r>
              <w:rPr>
                <w:rFonts w:eastAsiaTheme="minorEastAsia"/>
                <w:color w:val="auto"/>
                <w:lang w:val="en-US"/>
              </w:rPr>
              <w:t>privind conformitatea proiectului cu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condițiile de igiena si sanatate publica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sau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</w:pP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11.2 </w:t>
            </w:r>
            <w:r>
              <w:rPr>
                <w:rFonts w:eastAsiaTheme="minorEastAsia"/>
                <w:color w:val="auto"/>
                <w:lang w:val="en-US"/>
              </w:rPr>
              <w:t>Notificare ca investiția nu face obiectul evaluarii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condițiilor de igiena si sanatate publica, daca este</w:t>
            </w: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cazul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>.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12. Lista agentilor economici deserviţi de proiect</w:t>
            </w:r>
            <w:r>
              <w:rPr>
                <w:rFonts w:eastAsiaTheme="minorEastAsia"/>
                <w:color w:val="auto"/>
                <w:lang w:val="en-US"/>
              </w:rPr>
              <w:t>,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care va conţine denumirea, adresa, activitatea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desfăşurată, codul proiectului cu finanțare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europeană și valoarea totală a investiției, pentru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lastRenderedPageBreak/>
              <w:t>fiecare investiție accesibilizată şi a institutiilor -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sociale și de interes public deservite direct de</w:t>
            </w: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proiect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>.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lastRenderedPageBreak/>
              <w:t>13. Raport asupra utilizării programelor de finanţare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nerambursabilă </w:t>
            </w:r>
            <w:r>
              <w:rPr>
                <w:rFonts w:eastAsiaTheme="minorEastAsia"/>
                <w:color w:val="auto"/>
                <w:lang w:val="en-US"/>
              </w:rPr>
              <w:t>întocmit de solicitant (va cuprinde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amplasamentul investiţiei, obiective, tip de investiție,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lista cheltuielilor eligibile, costurile și stadiul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proiectului, perioada derulării contractului), pentru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solicitantii care au mai beneficiat de finanțare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nerambursabilă începând cu anul 2007, pentru</w:t>
            </w: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aceleași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 xml:space="preserve"> tipuri de investiții.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030C12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14</w:t>
            </w:r>
            <w:r w:rsidR="00CF25B8"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. Notificare</w:t>
            </w:r>
            <w:r w:rsidR="00CF25B8">
              <w:rPr>
                <w:rFonts w:eastAsiaTheme="minorEastAsia"/>
                <w:color w:val="auto"/>
                <w:lang w:val="en-US"/>
              </w:rPr>
              <w:t>, care sa certifice conformitatea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proiectului cu legislatia în vigoare pentru domeniul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sanitar veterinar și că prin realizarea investiției în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conformitate cu proiectul verificat de DSVSA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județeană, construcția va fi în concordanță cu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legislația în vigoare pentru domeniul sanitar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veterinar și pentru siguranța alimentelor, dacă este</w:t>
            </w: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eastAsiaTheme="minorEastAsia"/>
                <w:color w:val="auto"/>
                <w:lang w:val="en-US"/>
              </w:rPr>
              <w:t>cazul</w:t>
            </w:r>
            <w:proofErr w:type="gramEnd"/>
            <w:r>
              <w:rPr>
                <w:rFonts w:eastAsiaTheme="minorEastAsia"/>
                <w:color w:val="auto"/>
                <w:lang w:val="en-US"/>
              </w:rPr>
              <w:t>.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030C12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15</w:t>
            </w:r>
            <w:r w:rsidR="00CF25B8"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. Extrasul din strategie</w:t>
            </w:r>
            <w:r w:rsidR="00CF25B8">
              <w:rPr>
                <w:rFonts w:eastAsiaTheme="minorEastAsia"/>
                <w:color w:val="auto"/>
                <w:lang w:val="en-US"/>
              </w:rPr>
              <w:t>, din care rezulta ca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eastAsiaTheme="minorEastAsia"/>
                <w:color w:val="auto"/>
                <w:lang w:val="en-US"/>
              </w:rPr>
              <w:t>investiția este în corelare cu orice strategie de dezvoltare națională / regională / județeană / locală aprobată, corespunzătoare domeniului de investiții si</w:t>
            </w: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</w:p>
          <w:p w:rsidR="00CF25B8" w:rsidRDefault="00CF25B8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-Copia hotararii de aprobare a strategiei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25B8" w:rsidTr="006733AC">
        <w:tc>
          <w:tcPr>
            <w:tcW w:w="5211" w:type="dxa"/>
          </w:tcPr>
          <w:p w:rsidR="00CF25B8" w:rsidRDefault="00030C12" w:rsidP="00CF2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lang w:val="en-US"/>
              </w:rPr>
            </w:pPr>
            <w:r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>16</w:t>
            </w:r>
            <w:r w:rsidR="00CF25B8">
              <w:rPr>
                <w:rFonts w:ascii="Calibri,Bold" w:eastAsiaTheme="minorEastAsia" w:hAnsi="Calibri,Bold" w:cs="Calibri,Bold"/>
                <w:b/>
                <w:bCs/>
                <w:color w:val="auto"/>
                <w:lang w:val="en-US"/>
              </w:rPr>
              <w:t xml:space="preserve">. Alte documente justificative </w:t>
            </w:r>
            <w:r w:rsidR="00CF25B8">
              <w:rPr>
                <w:rFonts w:eastAsiaTheme="minorEastAsia"/>
                <w:color w:val="auto"/>
                <w:lang w:val="en-US"/>
              </w:rPr>
              <w:t>(Se vor specifica</w:t>
            </w:r>
          </w:p>
          <w:p w:rsidR="00CF25B8" w:rsidRDefault="00CF25B8" w:rsidP="00CF25B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Theme="minorEastAsia"/>
                <w:color w:val="auto"/>
                <w:lang w:val="en-US"/>
              </w:rPr>
              <w:t>dupa caz)</w:t>
            </w:r>
          </w:p>
        </w:tc>
        <w:tc>
          <w:tcPr>
            <w:tcW w:w="993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992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276" w:type="dxa"/>
          </w:tcPr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</w:pPr>
          </w:p>
          <w:p w:rsidR="00CF25B8" w:rsidRDefault="00CF25B8" w:rsidP="00D23996">
            <w:pPr>
              <w:spacing w:after="0" w:line="259" w:lineRule="auto"/>
              <w:ind w:left="0" w:right="0" w:firstLine="0"/>
              <w:jc w:val="center"/>
            </w:pPr>
            <w:r w:rsidRPr="000F3358">
              <w:rPr>
                <w:rFonts w:ascii="Wingdings" w:eastAsiaTheme="minorEastAsia" w:hAnsi="Wingdings" w:cs="Wingdings"/>
                <w:color w:val="auto"/>
                <w:sz w:val="24"/>
                <w:szCs w:val="24"/>
                <w:lang w:val="en-US"/>
              </w:rPr>
              <w:t></w:t>
            </w:r>
          </w:p>
        </w:tc>
        <w:tc>
          <w:tcPr>
            <w:tcW w:w="1361" w:type="dxa"/>
          </w:tcPr>
          <w:p w:rsidR="00CF25B8" w:rsidRDefault="00CF25B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DC436D" w:rsidRDefault="00DC436D">
      <w:pPr>
        <w:spacing w:after="0" w:line="259" w:lineRule="auto"/>
        <w:ind w:left="0" w:right="0" w:firstLine="0"/>
        <w:jc w:val="left"/>
      </w:pPr>
    </w:p>
    <w:p w:rsidR="00DC436D" w:rsidRDefault="00DC436D">
      <w:pPr>
        <w:spacing w:after="0" w:line="259" w:lineRule="auto"/>
        <w:ind w:left="0" w:right="0" w:firstLine="0"/>
        <w:jc w:val="left"/>
      </w:pPr>
    </w:p>
    <w:p w:rsidR="00595452" w:rsidRDefault="00595452" w:rsidP="00595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  <w:proofErr w:type="gramStart"/>
      <w:r>
        <w:rPr>
          <w:rFonts w:ascii="Calibri,Bold" w:eastAsiaTheme="minorEastAsia" w:hAnsi="Calibri,Bold" w:cs="Calibri,Bold"/>
          <w:b/>
          <w:bCs/>
          <w:color w:val="auto"/>
          <w:lang w:val="en-US"/>
        </w:rPr>
        <w:t>CONCLUZIE :</w:t>
      </w:r>
      <w:proofErr w:type="gramEnd"/>
    </w:p>
    <w:p w:rsidR="00595452" w:rsidRDefault="00595452" w:rsidP="00595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</w:p>
    <w:p w:rsidR="00595452" w:rsidRDefault="00595452" w:rsidP="00595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  <w:r>
        <w:rPr>
          <w:rFonts w:ascii="Calibri,Bold" w:eastAsiaTheme="minorEastAsia" w:hAnsi="Calibri,Bold" w:cs="Calibri,Bold"/>
          <w:b/>
          <w:bCs/>
          <w:color w:val="auto"/>
          <w:lang w:val="en-US"/>
        </w:rPr>
        <w:t>Cererea de finanţare şi documentele anexate acesteia depuse de beneficiar pe suport de hârtie sunt</w:t>
      </w:r>
    </w:p>
    <w:p w:rsidR="00595452" w:rsidRDefault="00595452" w:rsidP="00595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Wingdings" w:eastAsiaTheme="minorEastAsia" w:hAnsi="Wingdings" w:cs="Wingdings"/>
          <w:color w:val="auto"/>
          <w:lang w:val="en-US"/>
        </w:rPr>
      </w:pPr>
    </w:p>
    <w:p w:rsidR="00595452" w:rsidRDefault="00595452" w:rsidP="00595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,Bold" w:eastAsiaTheme="minorEastAsia" w:hAnsi="Calibri,Bold" w:cs="Calibri,Bold"/>
          <w:b/>
          <w:bCs/>
          <w:color w:val="auto"/>
          <w:lang w:val="en-US"/>
        </w:rPr>
      </w:pPr>
      <w:r>
        <w:rPr>
          <w:rFonts w:ascii="Wingdings" w:eastAsiaTheme="minorEastAsia" w:hAnsi="Wingdings" w:cs="Wingdings"/>
          <w:color w:val="auto"/>
          <w:lang w:val="en-US"/>
        </w:rPr>
        <w:t></w:t>
      </w:r>
      <w:r>
        <w:rPr>
          <w:rFonts w:ascii="Calibri,Bold" w:eastAsiaTheme="minorEastAsia" w:hAnsi="Calibri,Bold" w:cs="Calibri,Bold"/>
          <w:b/>
          <w:bCs/>
          <w:color w:val="auto"/>
          <w:lang w:val="en-US"/>
        </w:rPr>
        <w:t>conforme</w:t>
      </w:r>
    </w:p>
    <w:p w:rsidR="00595452" w:rsidRDefault="00595452" w:rsidP="00595452">
      <w:pPr>
        <w:spacing w:after="0" w:line="259" w:lineRule="auto"/>
        <w:ind w:left="0" w:right="4" w:firstLine="0"/>
        <w:jc w:val="left"/>
        <w:rPr>
          <w:rFonts w:ascii="Wingdings" w:eastAsiaTheme="minorEastAsia" w:hAnsi="Wingdings" w:cs="Wingdings"/>
          <w:color w:val="auto"/>
          <w:lang w:val="en-US"/>
        </w:rPr>
      </w:pPr>
    </w:p>
    <w:p w:rsidR="009C1571" w:rsidRDefault="00595452" w:rsidP="00595452">
      <w:pPr>
        <w:spacing w:after="0" w:line="259" w:lineRule="auto"/>
        <w:ind w:left="0" w:right="4" w:firstLine="0"/>
        <w:jc w:val="left"/>
        <w:rPr>
          <w:b/>
          <w:sz w:val="24"/>
        </w:rPr>
      </w:pPr>
      <w:r>
        <w:rPr>
          <w:rFonts w:ascii="Wingdings" w:eastAsiaTheme="minorEastAsia" w:hAnsi="Wingdings" w:cs="Wingdings"/>
          <w:color w:val="auto"/>
          <w:lang w:val="en-US"/>
        </w:rPr>
        <w:t></w:t>
      </w:r>
      <w:r>
        <w:rPr>
          <w:rFonts w:ascii="Calibri,Bold" w:eastAsiaTheme="minorEastAsia" w:hAnsi="Calibri,Bold" w:cs="Calibri,Bold"/>
          <w:b/>
          <w:bCs/>
          <w:color w:val="auto"/>
          <w:lang w:val="en-US"/>
        </w:rPr>
        <w:t>neconforme</w:t>
      </w: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595452" w:rsidRDefault="00595452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0B3DF9" w:rsidRDefault="000B3DF9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p w:rsidR="000B3DF9" w:rsidRDefault="000B3DF9">
      <w:pPr>
        <w:spacing w:after="0" w:line="259" w:lineRule="auto"/>
        <w:ind w:left="0" w:right="4" w:firstLine="0"/>
        <w:jc w:val="center"/>
        <w:rPr>
          <w:b/>
          <w:sz w:val="24"/>
        </w:rPr>
      </w:pPr>
    </w:p>
    <w:sectPr w:rsidR="000B3DF9" w:rsidSect="009C1571">
      <w:pgSz w:w="12240" w:h="15840"/>
      <w:pgMar w:top="1445" w:right="1183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3FAB"/>
    <w:multiLevelType w:val="hybridMultilevel"/>
    <w:tmpl w:val="8D7AF02E"/>
    <w:lvl w:ilvl="0" w:tplc="DA9E93D6">
      <w:start w:val="11"/>
      <w:numFmt w:val="decimal"/>
      <w:lvlText w:val="%1.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CE05A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8D67A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A522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8BE0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A77D6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E37D6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60CD8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AE4D8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0A210A"/>
    <w:multiLevelType w:val="hybridMultilevel"/>
    <w:tmpl w:val="799E217A"/>
    <w:lvl w:ilvl="0" w:tplc="C71C1DC0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8218E">
      <w:start w:val="1"/>
      <w:numFmt w:val="bullet"/>
      <w:lvlText w:val="o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07CC0">
      <w:start w:val="1"/>
      <w:numFmt w:val="bullet"/>
      <w:lvlText w:val="▪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AA88">
      <w:start w:val="1"/>
      <w:numFmt w:val="bullet"/>
      <w:lvlText w:val="•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81F6">
      <w:start w:val="1"/>
      <w:numFmt w:val="bullet"/>
      <w:lvlText w:val="o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F6F6">
      <w:start w:val="1"/>
      <w:numFmt w:val="bullet"/>
      <w:lvlText w:val="▪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4915A">
      <w:start w:val="1"/>
      <w:numFmt w:val="bullet"/>
      <w:lvlText w:val="•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CFEF0">
      <w:start w:val="1"/>
      <w:numFmt w:val="bullet"/>
      <w:lvlText w:val="o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47F4C">
      <w:start w:val="1"/>
      <w:numFmt w:val="bullet"/>
      <w:lvlText w:val="▪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925E73"/>
    <w:multiLevelType w:val="hybridMultilevel"/>
    <w:tmpl w:val="B13CBC48"/>
    <w:lvl w:ilvl="0" w:tplc="368CE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46BF7"/>
    <w:multiLevelType w:val="hybridMultilevel"/>
    <w:tmpl w:val="7E8AFB50"/>
    <w:lvl w:ilvl="0" w:tplc="C9EA911C">
      <w:start w:val="5"/>
      <w:numFmt w:val="decimal"/>
      <w:lvlText w:val="%1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C11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07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2A5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E3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5C3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E7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C76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6DB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ED39E3"/>
    <w:multiLevelType w:val="hybridMultilevel"/>
    <w:tmpl w:val="0AD037A4"/>
    <w:lvl w:ilvl="0" w:tplc="F57A0C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0F6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3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8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D6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892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4F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870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E96E14"/>
    <w:multiLevelType w:val="hybridMultilevel"/>
    <w:tmpl w:val="7F90424A"/>
    <w:lvl w:ilvl="0" w:tplc="9E08173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FF00">
      <w:start w:val="1"/>
      <w:numFmt w:val="bullet"/>
      <w:lvlText w:val="o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05766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A4222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E994E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E9248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87A4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2D802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CCFEE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974666"/>
    <w:multiLevelType w:val="hybridMultilevel"/>
    <w:tmpl w:val="DF8A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83A94"/>
    <w:multiLevelType w:val="hybridMultilevel"/>
    <w:tmpl w:val="EAD485C2"/>
    <w:lvl w:ilvl="0" w:tplc="E548AE0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40E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843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61C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0FC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D7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414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01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649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04"/>
    <w:rsid w:val="00016539"/>
    <w:rsid w:val="00030C12"/>
    <w:rsid w:val="000B3DF9"/>
    <w:rsid w:val="000C548B"/>
    <w:rsid w:val="000F3358"/>
    <w:rsid w:val="0011008D"/>
    <w:rsid w:val="00141D28"/>
    <w:rsid w:val="00270646"/>
    <w:rsid w:val="002860F2"/>
    <w:rsid w:val="00595452"/>
    <w:rsid w:val="005F12DF"/>
    <w:rsid w:val="00672350"/>
    <w:rsid w:val="006733AC"/>
    <w:rsid w:val="006C125E"/>
    <w:rsid w:val="007707CB"/>
    <w:rsid w:val="00806DFE"/>
    <w:rsid w:val="00884004"/>
    <w:rsid w:val="009C1571"/>
    <w:rsid w:val="00A35FDD"/>
    <w:rsid w:val="00A441B1"/>
    <w:rsid w:val="00AB31FF"/>
    <w:rsid w:val="00BE4D41"/>
    <w:rsid w:val="00BF40DD"/>
    <w:rsid w:val="00BF608E"/>
    <w:rsid w:val="00C726B9"/>
    <w:rsid w:val="00CF25B8"/>
    <w:rsid w:val="00D02E41"/>
    <w:rsid w:val="00D15D6B"/>
    <w:rsid w:val="00DC436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B9"/>
    <w:pPr>
      <w:spacing w:after="3" w:line="248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26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125E"/>
    <w:pPr>
      <w:ind w:left="720"/>
      <w:contextualSpacing/>
    </w:pPr>
  </w:style>
  <w:style w:type="table" w:styleId="TableGrid0">
    <w:name w:val="Table Grid"/>
    <w:basedOn w:val="TableNormal"/>
    <w:uiPriority w:val="39"/>
    <w:rsid w:val="0011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B9"/>
    <w:pPr>
      <w:spacing w:after="3" w:line="248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26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125E"/>
    <w:pPr>
      <w:ind w:left="720"/>
      <w:contextualSpacing/>
    </w:pPr>
  </w:style>
  <w:style w:type="table" w:styleId="TableGrid0">
    <w:name w:val="Table Grid"/>
    <w:basedOn w:val="TableNormal"/>
    <w:uiPriority w:val="39"/>
    <w:rsid w:val="0011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C732-0B00-43D5-92BE-A252FB80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Anamaria's Home System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GALPM</dc:creator>
  <cp:lastModifiedBy>user</cp:lastModifiedBy>
  <cp:revision>3</cp:revision>
  <dcterms:created xsi:type="dcterms:W3CDTF">2018-05-23T13:14:00Z</dcterms:created>
  <dcterms:modified xsi:type="dcterms:W3CDTF">2018-05-29T10:21:00Z</dcterms:modified>
</cp:coreProperties>
</file>